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5" w:rsidRPr="00B073A5" w:rsidRDefault="00B073A5" w:rsidP="00B073A5">
      <w:pPr>
        <w:spacing w:after="0"/>
        <w:rPr>
          <w:lang w:val="en-GB"/>
        </w:rPr>
      </w:pPr>
      <w:r w:rsidRPr="00B073A5">
        <w:rPr>
          <w:lang w:val="en-GB"/>
        </w:rPr>
        <w:t xml:space="preserve">Tamara </w:t>
      </w:r>
      <w:proofErr w:type="spellStart"/>
      <w:r w:rsidRPr="00B073A5">
        <w:rPr>
          <w:lang w:val="en-GB"/>
        </w:rPr>
        <w:t>Kramarić</w:t>
      </w:r>
      <w:proofErr w:type="spellEnd"/>
      <w:r w:rsidRPr="00B073A5">
        <w:rPr>
          <w:lang w:val="en-GB"/>
        </w:rPr>
        <w:t xml:space="preserve"> Maras &amp; Kristina </w:t>
      </w:r>
      <w:proofErr w:type="spellStart"/>
      <w:r w:rsidRPr="00B073A5">
        <w:rPr>
          <w:lang w:val="en-GB"/>
        </w:rPr>
        <w:t>Serdoz</w:t>
      </w:r>
      <w:proofErr w:type="spellEnd"/>
    </w:p>
    <w:p w:rsidR="00B073A5" w:rsidRPr="00B073A5" w:rsidRDefault="00B073A5" w:rsidP="00B073A5">
      <w:pPr>
        <w:spacing w:after="0"/>
        <w:rPr>
          <w:lang w:val="en-GB"/>
        </w:rPr>
      </w:pPr>
    </w:p>
    <w:p w:rsidR="00B073A5" w:rsidRPr="00B073A5" w:rsidRDefault="00B073A5" w:rsidP="00B073A5">
      <w:pPr>
        <w:spacing w:after="0"/>
        <w:rPr>
          <w:lang w:val="en-GB"/>
        </w:rPr>
      </w:pPr>
      <w:r w:rsidRPr="00B073A5">
        <w:rPr>
          <w:lang w:val="en-GB"/>
        </w:rPr>
        <w:t>Incorporating ‘military flavour’ into STANAG 6001 tests</w:t>
      </w:r>
    </w:p>
    <w:p w:rsidR="00B073A5" w:rsidRPr="00B073A5" w:rsidRDefault="00B073A5" w:rsidP="00B073A5">
      <w:pPr>
        <w:spacing w:after="0"/>
        <w:rPr>
          <w:lang w:val="en-GB"/>
        </w:rPr>
      </w:pPr>
    </w:p>
    <w:p w:rsidR="00B073A5" w:rsidRPr="00B073A5" w:rsidRDefault="00B073A5" w:rsidP="00B073A5">
      <w:pPr>
        <w:spacing w:after="0"/>
        <w:rPr>
          <w:lang w:val="en-GB"/>
        </w:rPr>
      </w:pPr>
      <w:r w:rsidRPr="00B073A5">
        <w:rPr>
          <w:lang w:val="en-GB"/>
        </w:rPr>
        <w:t xml:space="preserve">This presentation explores how the Croatian STANAG 6001 testing team integrates elements of </w:t>
      </w:r>
      <w:r w:rsidRPr="00B073A5">
        <w:rPr>
          <w:i/>
          <w:lang w:val="en-GB"/>
        </w:rPr>
        <w:t>'</w:t>
      </w:r>
      <w:r w:rsidRPr="00B073A5">
        <w:rPr>
          <w:rStyle w:val="Emphasis"/>
          <w:lang w:val="en-GB"/>
        </w:rPr>
        <w:t xml:space="preserve">military </w:t>
      </w:r>
      <w:proofErr w:type="spellStart"/>
      <w:r w:rsidRPr="00B073A5">
        <w:rPr>
          <w:rStyle w:val="Emphasis"/>
          <w:lang w:val="en-GB"/>
        </w:rPr>
        <w:t>flavor</w:t>
      </w:r>
      <w:proofErr w:type="spellEnd"/>
      <w:r w:rsidRPr="00B073A5">
        <w:rPr>
          <w:rStyle w:val="Emphasis"/>
          <w:lang w:val="en-GB"/>
        </w:rPr>
        <w:t>'</w:t>
      </w:r>
      <w:r w:rsidRPr="00B073A5">
        <w:rPr>
          <w:lang w:val="en-GB"/>
        </w:rPr>
        <w:t xml:space="preserve"> across all four language skills. Implications of this approach for test authenticity, relevance, and face validity are briefly examined. </w:t>
      </w:r>
    </w:p>
    <w:p w:rsidR="00B073A5" w:rsidRPr="00B073A5" w:rsidRDefault="00B073A5" w:rsidP="00B073A5">
      <w:pPr>
        <w:spacing w:after="0"/>
        <w:rPr>
          <w:lang w:val="en-GB"/>
        </w:rPr>
      </w:pPr>
      <w:r w:rsidRPr="00B073A5">
        <w:rPr>
          <w:lang w:val="en-GB"/>
        </w:rPr>
        <w:t>Drawing on test taker feedback, the presentation also offers insights into candidates’ experiences and perceptions. In addition, it presents findings from a survey of 24 other nations using STANAG 6001, providing a comparative perspective on how military context is incorporated into language assessment.</w:t>
      </w:r>
    </w:p>
    <w:p w:rsidR="00702792" w:rsidRPr="00B073A5" w:rsidRDefault="00B073A5">
      <w:pPr>
        <w:rPr>
          <w:lang w:val="en-GB"/>
        </w:rPr>
      </w:pPr>
      <w:bookmarkStart w:id="0" w:name="_GoBack"/>
      <w:bookmarkEnd w:id="0"/>
    </w:p>
    <w:sectPr w:rsidR="00702792" w:rsidRPr="00B0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5"/>
    <w:rsid w:val="00924CBA"/>
    <w:rsid w:val="00A64D74"/>
    <w:rsid w:val="00B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73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7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SERDOZ</dc:creator>
  <cp:lastModifiedBy>KRISTINA SERDOZ</cp:lastModifiedBy>
  <cp:revision>1</cp:revision>
  <dcterms:created xsi:type="dcterms:W3CDTF">2025-06-13T13:20:00Z</dcterms:created>
  <dcterms:modified xsi:type="dcterms:W3CDTF">2025-06-13T13:23:00Z</dcterms:modified>
</cp:coreProperties>
</file>