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6FD4" w14:textId="4BE9A62F" w:rsidR="00956FB7" w:rsidRDefault="00256F8E" w:rsidP="00956FB7">
      <w:pPr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Original Prompt</w:t>
      </w:r>
      <w:r>
        <w:rPr>
          <w:rFonts w:ascii="-webkit-standard" w:hAnsi="-webkit-standard"/>
          <w:color w:val="000000"/>
          <w:sz w:val="27"/>
          <w:szCs w:val="27"/>
        </w:rPr>
        <w:br/>
      </w:r>
      <w:r w:rsidR="00956FB7" w:rsidRPr="00956FB7">
        <w:rPr>
          <w:rFonts w:ascii="-webkit-standard" w:hAnsi="-webkit-standard"/>
          <w:color w:val="000000"/>
          <w:sz w:val="27"/>
          <w:szCs w:val="27"/>
        </w:rPr>
        <w:t xml:space="preserve">Act as a psychometrician who is conducting an analysis to compare three raters who have rated Writing tasks. the ratings use STANAG 6001 ratings, including 0,0+,1,1+, and 2. </w:t>
      </w:r>
    </w:p>
    <w:p w14:paraId="5083B5CF" w14:textId="77777777" w:rsidR="00956FB7" w:rsidRDefault="00956FB7" w:rsidP="00956FB7">
      <w:pPr>
        <w:rPr>
          <w:rFonts w:ascii="-webkit-standard" w:hAnsi="-webkit-standard"/>
          <w:color w:val="000000"/>
          <w:sz w:val="27"/>
          <w:szCs w:val="27"/>
        </w:rPr>
      </w:pPr>
      <w:r w:rsidRPr="00956FB7">
        <w:rPr>
          <w:rFonts w:ascii="-webkit-standard" w:hAnsi="-webkit-standard"/>
          <w:color w:val="000000"/>
          <w:sz w:val="27"/>
          <w:szCs w:val="27"/>
        </w:rPr>
        <w:t xml:space="preserve">The rating for the three raters </w:t>
      </w:r>
      <w:proofErr w:type="gramStart"/>
      <w:r w:rsidRPr="00956FB7">
        <w:rPr>
          <w:rFonts w:ascii="-webkit-standard" w:hAnsi="-webkit-standard"/>
          <w:color w:val="000000"/>
          <w:sz w:val="27"/>
          <w:szCs w:val="27"/>
        </w:rPr>
        <w:t>are</w:t>
      </w:r>
      <w:proofErr w:type="gramEnd"/>
      <w:r w:rsidRPr="00956FB7">
        <w:rPr>
          <w:rFonts w:ascii="-webkit-standard" w:hAnsi="-webkit-standard"/>
          <w:color w:val="000000"/>
          <w:sz w:val="27"/>
          <w:szCs w:val="27"/>
        </w:rPr>
        <w:t xml:space="preserve"> found in the columns marked </w:t>
      </w:r>
      <w:proofErr w:type="spellStart"/>
      <w:r w:rsidRPr="00956FB7">
        <w:rPr>
          <w:rFonts w:ascii="-webkit-standard" w:hAnsi="-webkit-standard"/>
          <w:color w:val="000000"/>
          <w:sz w:val="27"/>
          <w:szCs w:val="27"/>
        </w:rPr>
        <w:t>ScoreS</w:t>
      </w:r>
      <w:proofErr w:type="spellEnd"/>
      <w:r w:rsidRPr="00956FB7">
        <w:rPr>
          <w:rFonts w:ascii="-webkit-standard" w:hAnsi="-webkit-standard"/>
          <w:color w:val="000000"/>
          <w:sz w:val="27"/>
          <w:szCs w:val="27"/>
        </w:rPr>
        <w:t xml:space="preserve">, </w:t>
      </w:r>
      <w:proofErr w:type="spellStart"/>
      <w:r w:rsidRPr="00956FB7">
        <w:rPr>
          <w:rFonts w:ascii="-webkit-standard" w:hAnsi="-webkit-standard"/>
          <w:color w:val="000000"/>
          <w:sz w:val="27"/>
          <w:szCs w:val="27"/>
        </w:rPr>
        <w:t>HumanS</w:t>
      </w:r>
      <w:proofErr w:type="spellEnd"/>
      <w:r w:rsidRPr="00956FB7">
        <w:rPr>
          <w:rFonts w:ascii="-webkit-standard" w:hAnsi="-webkit-standard"/>
          <w:color w:val="000000"/>
          <w:sz w:val="27"/>
          <w:szCs w:val="27"/>
        </w:rPr>
        <w:t xml:space="preserve">, and AIS. </w:t>
      </w:r>
    </w:p>
    <w:p w14:paraId="4AE2613B" w14:textId="2A21E0B7" w:rsidR="00956FB7" w:rsidRDefault="00956FB7" w:rsidP="00956FB7">
      <w:pPr>
        <w:rPr>
          <w:rFonts w:ascii="-webkit-standard" w:hAnsi="-webkit-standard"/>
          <w:color w:val="000000"/>
          <w:sz w:val="27"/>
          <w:szCs w:val="27"/>
        </w:rPr>
      </w:pPr>
      <w:r w:rsidRPr="00956FB7">
        <w:rPr>
          <w:rFonts w:ascii="-webkit-standard" w:hAnsi="-webkit-standard"/>
          <w:color w:val="000000"/>
          <w:sz w:val="27"/>
          <w:szCs w:val="27"/>
        </w:rPr>
        <w:t xml:space="preserve">Calculate exact agreement among all three raters, as well as between </w:t>
      </w:r>
      <w:proofErr w:type="spellStart"/>
      <w:r w:rsidRPr="00956FB7">
        <w:rPr>
          <w:rFonts w:ascii="-webkit-standard" w:hAnsi="-webkit-standard"/>
          <w:color w:val="000000"/>
          <w:sz w:val="27"/>
          <w:szCs w:val="27"/>
        </w:rPr>
        <w:t>HumanS</w:t>
      </w:r>
      <w:proofErr w:type="spellEnd"/>
      <w:r w:rsidRPr="00956FB7">
        <w:rPr>
          <w:rFonts w:ascii="-webkit-standard" w:hAnsi="-webkit-standard"/>
          <w:color w:val="000000"/>
          <w:sz w:val="27"/>
          <w:szCs w:val="27"/>
        </w:rPr>
        <w:t xml:space="preserve"> and AIS only</w:t>
      </w:r>
      <w:r w:rsidR="00256F8E">
        <w:rPr>
          <w:rFonts w:ascii="-webkit-standard" w:hAnsi="-webkit-standard"/>
          <w:color w:val="000000"/>
          <w:sz w:val="27"/>
          <w:szCs w:val="27"/>
        </w:rPr>
        <w:t xml:space="preserve"> and </w:t>
      </w:r>
      <w:r w:rsidRPr="00956FB7">
        <w:rPr>
          <w:rFonts w:ascii="-webkit-standard" w:hAnsi="-webkit-standard"/>
          <w:color w:val="000000"/>
          <w:sz w:val="27"/>
          <w:szCs w:val="27"/>
        </w:rPr>
        <w:t xml:space="preserve">interpret the results. </w:t>
      </w:r>
    </w:p>
    <w:p w14:paraId="76A82474" w14:textId="7F09B5A1" w:rsidR="00956FB7" w:rsidRDefault="00956FB7" w:rsidP="00956FB7">
      <w:pPr>
        <w:rPr>
          <w:rFonts w:ascii="-webkit-standard" w:hAnsi="-webkit-standard"/>
          <w:color w:val="000000"/>
          <w:sz w:val="27"/>
          <w:szCs w:val="27"/>
        </w:rPr>
      </w:pPr>
      <w:r w:rsidRPr="00956FB7">
        <w:rPr>
          <w:rFonts w:ascii="-webkit-standard" w:hAnsi="-webkit-standard"/>
          <w:color w:val="000000"/>
          <w:sz w:val="27"/>
          <w:szCs w:val="27"/>
        </w:rPr>
        <w:t>Calculate Fleiss Kappa among all three raters and interpret</w:t>
      </w:r>
      <w:r w:rsidR="00256F8E">
        <w:rPr>
          <w:rFonts w:ascii="-webkit-standard" w:hAnsi="-webkit-standard"/>
          <w:color w:val="000000"/>
          <w:sz w:val="27"/>
          <w:szCs w:val="27"/>
        </w:rPr>
        <w:t xml:space="preserve"> the results</w:t>
      </w:r>
      <w:r w:rsidRPr="00956FB7">
        <w:rPr>
          <w:rFonts w:ascii="-webkit-standard" w:hAnsi="-webkit-standard"/>
          <w:color w:val="000000"/>
          <w:sz w:val="27"/>
          <w:szCs w:val="27"/>
        </w:rPr>
        <w:t xml:space="preserve">. </w:t>
      </w:r>
    </w:p>
    <w:p w14:paraId="1D2023FC" w14:textId="2863D704" w:rsidR="00956FB7" w:rsidRDefault="00956FB7" w:rsidP="00956FB7">
      <w:pPr>
        <w:rPr>
          <w:rStyle w:val="apple-converted-space"/>
          <w:rFonts w:ascii="-webkit-standard" w:hAnsi="-webkit-standard"/>
          <w:color w:val="000000"/>
          <w:sz w:val="27"/>
          <w:szCs w:val="27"/>
        </w:rPr>
      </w:pPr>
      <w:r w:rsidRPr="00956FB7">
        <w:rPr>
          <w:rFonts w:ascii="-webkit-standard" w:hAnsi="-webkit-standard"/>
          <w:color w:val="000000"/>
          <w:sz w:val="27"/>
          <w:szCs w:val="27"/>
        </w:rPr>
        <w:t>Calculate Cohen</w:t>
      </w:r>
      <w:r>
        <w:rPr>
          <w:rFonts w:ascii="-webkit-standard" w:hAnsi="-webkit-standard"/>
          <w:color w:val="000000"/>
          <w:sz w:val="27"/>
          <w:szCs w:val="27"/>
        </w:rPr>
        <w:t>’</w:t>
      </w:r>
      <w:r w:rsidRPr="00956FB7">
        <w:rPr>
          <w:rFonts w:ascii="-webkit-standard" w:hAnsi="-webkit-standard"/>
          <w:color w:val="000000"/>
          <w:sz w:val="27"/>
          <w:szCs w:val="27"/>
        </w:rPr>
        <w:t xml:space="preserve">s Kappa between </w:t>
      </w:r>
      <w:proofErr w:type="spellStart"/>
      <w:r w:rsidRPr="00956FB7">
        <w:rPr>
          <w:rFonts w:ascii="-webkit-standard" w:hAnsi="-webkit-standard"/>
          <w:color w:val="000000"/>
          <w:sz w:val="27"/>
          <w:szCs w:val="27"/>
        </w:rPr>
        <w:t>HumanS</w:t>
      </w:r>
      <w:proofErr w:type="spellEnd"/>
      <w:r w:rsidRPr="00956FB7">
        <w:rPr>
          <w:rFonts w:ascii="-webkit-standard" w:hAnsi="-webkit-standard"/>
          <w:color w:val="000000"/>
          <w:sz w:val="27"/>
          <w:szCs w:val="27"/>
        </w:rPr>
        <w:t xml:space="preserve"> and AIS only and interpret</w:t>
      </w:r>
      <w:r w:rsidR="00256F8E">
        <w:rPr>
          <w:rFonts w:ascii="-webkit-standard" w:hAnsi="-webkit-standard"/>
          <w:color w:val="000000"/>
          <w:sz w:val="27"/>
          <w:szCs w:val="27"/>
        </w:rPr>
        <w:t xml:space="preserve"> the results</w:t>
      </w:r>
      <w:r w:rsidRPr="00956FB7">
        <w:rPr>
          <w:rFonts w:ascii="-webkit-standard" w:hAnsi="-webkit-standard"/>
          <w:color w:val="000000"/>
          <w:sz w:val="27"/>
          <w:szCs w:val="27"/>
        </w:rPr>
        <w:t>.</w:t>
      </w:r>
      <w:r w:rsidRPr="00956FB7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</w:p>
    <w:p w14:paraId="30BA8141" w14:textId="57BEAE86" w:rsidR="00956FB7" w:rsidRDefault="00256F8E" w:rsidP="00956FB7">
      <w:pPr>
        <w:rPr>
          <w:rStyle w:val="apple-converted-space"/>
          <w:rFonts w:ascii="-webkit-standard" w:hAnsi="-webkit-standard"/>
          <w:color w:val="000000"/>
          <w:sz w:val="27"/>
          <w:szCs w:val="27"/>
        </w:rPr>
      </w:pP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B</w:t>
      </w:r>
      <w:r w:rsidR="00956FB7" w:rsidRPr="00956FB7">
        <w:rPr>
          <w:rFonts w:ascii="-webkit-standard" w:hAnsi="-webkit-standard"/>
          <w:color w:val="000000"/>
          <w:sz w:val="27"/>
          <w:szCs w:val="27"/>
        </w:rPr>
        <w:t>reak down</w:t>
      </w:r>
      <w:r w:rsidR="00956FB7" w:rsidRPr="00956FB7">
        <w:rPr>
          <w:rStyle w:val="apple-converted-space"/>
          <w:rFonts w:ascii="-webkit-standard" w:hAnsi="-webkit-standard"/>
          <w:color w:val="000000"/>
          <w:sz w:val="27"/>
          <w:szCs w:val="27"/>
        </w:rPr>
        <w:t xml:space="preserve"> a </w:t>
      </w:r>
      <w:proofErr w:type="gramStart"/>
      <w:r w:rsidR="00956FB7" w:rsidRPr="00956FB7">
        <w:rPr>
          <w:rStyle w:val="Strong"/>
          <w:color w:val="000000"/>
        </w:rPr>
        <w:t>confusion matrices</w:t>
      </w:r>
      <w:proofErr w:type="gramEnd"/>
      <w:r w:rsidR="00956FB7" w:rsidRPr="00956FB7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="00956FB7" w:rsidRPr="00956FB7">
        <w:rPr>
          <w:rFonts w:ascii="-webkit-standard" w:hAnsi="-webkit-standard"/>
          <w:color w:val="000000"/>
          <w:sz w:val="27"/>
          <w:szCs w:val="27"/>
        </w:rPr>
        <w:t xml:space="preserve">(e.g., where </w:t>
      </w:r>
      <w:proofErr w:type="spellStart"/>
      <w:r w:rsidR="00956FB7" w:rsidRPr="00956FB7">
        <w:rPr>
          <w:rFonts w:ascii="-webkit-standard" w:hAnsi="-webkit-standard"/>
          <w:color w:val="000000"/>
          <w:sz w:val="27"/>
          <w:szCs w:val="27"/>
        </w:rPr>
        <w:t>HumanS</w:t>
      </w:r>
      <w:proofErr w:type="spellEnd"/>
      <w:r w:rsidR="00956FB7" w:rsidRPr="00956FB7">
        <w:rPr>
          <w:rFonts w:ascii="-webkit-standard" w:hAnsi="-webkit-standard"/>
          <w:color w:val="000000"/>
          <w:sz w:val="27"/>
          <w:szCs w:val="27"/>
        </w:rPr>
        <w:t xml:space="preserve"> and AIS tend to disagree most often: 0 vs 0+, 1 vs 1+, etc.) to see</w:t>
      </w:r>
      <w:r w:rsidR="00956FB7" w:rsidRPr="00956FB7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="00956FB7" w:rsidRPr="00956FB7">
        <w:rPr>
          <w:rStyle w:val="Emphasis"/>
          <w:color w:val="000000"/>
        </w:rPr>
        <w:t>which levels</w:t>
      </w:r>
      <w:r w:rsidR="00956FB7" w:rsidRPr="00956FB7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="00956FB7" w:rsidRPr="00956FB7">
        <w:rPr>
          <w:rFonts w:ascii="-webkit-standard" w:hAnsi="-webkit-standard"/>
          <w:color w:val="000000"/>
          <w:sz w:val="27"/>
          <w:szCs w:val="27"/>
        </w:rPr>
        <w:t>are driving disagreement?</w:t>
      </w:r>
      <w:r w:rsidR="00956FB7" w:rsidRPr="00956FB7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</w:p>
    <w:p w14:paraId="5BD26F31" w14:textId="77777777" w:rsidR="00256F8E" w:rsidRDefault="00256F8E" w:rsidP="00256F8E">
      <w:pPr>
        <w:rPr>
          <w:rStyle w:val="apple-converted-space"/>
          <w:rFonts w:ascii="-webkit-standard" w:hAnsi="-webkit-standard"/>
          <w:color w:val="000000"/>
          <w:sz w:val="27"/>
          <w:szCs w:val="27"/>
        </w:rPr>
      </w:pP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 xml:space="preserve">Finally, calculate weighted Cohen’s Kappa between </w:t>
      </w:r>
      <w:proofErr w:type="spellStart"/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HumanS</w:t>
      </w:r>
      <w:proofErr w:type="spellEnd"/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 xml:space="preserve"> and AIS. Interpret the results. 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br/>
      </w:r>
    </w:p>
    <w:p w14:paraId="0B2F3212" w14:textId="610D9042" w:rsidR="00256F8E" w:rsidRPr="00256F8E" w:rsidRDefault="00EF1512" w:rsidP="00256F8E">
      <w:pPr>
        <w:rPr>
          <w:rFonts w:ascii="Segoe UI" w:eastAsia="Times New Roman" w:hAnsi="Segoe UI" w:cs="Segoe UI"/>
          <w:color w:val="000000" w:themeColor="text1"/>
          <w:kern w:val="0"/>
          <w14:ligatures w14:val="none"/>
        </w:rPr>
      </w:pP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“</w:t>
      </w:r>
      <w:r w:rsidR="00256F8E">
        <w:rPr>
          <w:rStyle w:val="apple-converted-space"/>
          <w:rFonts w:ascii="-webkit-standard" w:hAnsi="-webkit-standard"/>
          <w:color w:val="000000"/>
          <w:sz w:val="27"/>
          <w:szCs w:val="27"/>
        </w:rPr>
        <w:t>Improved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”</w:t>
      </w:r>
      <w:r w:rsidR="00256F8E">
        <w:rPr>
          <w:rStyle w:val="apple-converted-space"/>
          <w:rFonts w:ascii="-webkit-standard" w:hAnsi="-webkit-standard"/>
          <w:color w:val="000000"/>
          <w:sz w:val="27"/>
          <w:szCs w:val="27"/>
        </w:rPr>
        <w:t xml:space="preserve"> Prompt</w:t>
      </w:r>
      <w:r w:rsidR="00256F8E">
        <w:rPr>
          <w:rStyle w:val="apple-converted-space"/>
          <w:rFonts w:ascii="-webkit-standard" w:hAnsi="-webkit-standard"/>
          <w:color w:val="000000"/>
          <w:sz w:val="27"/>
          <w:szCs w:val="27"/>
        </w:rPr>
        <w:br/>
      </w:r>
      <w:r w:rsidR="00256F8E" w:rsidRPr="00256F8E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>Act as a psychometrician analyzing inter-rater reliability for Writing task assessments using STANAG 6001 proficiency levels (0, 0+, 1, 1+, 2).</w:t>
      </w:r>
      <w:r w:rsidR="00256F8E" w:rsidRPr="00256F8E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br/>
        <w:t>The dataset contains ratings from three raters in columns labeled </w:t>
      </w:r>
      <w:proofErr w:type="spellStart"/>
      <w:r w:rsidR="00256F8E" w:rsidRPr="00256F8E">
        <w:rPr>
          <w:rFonts w:ascii="Menlo" w:eastAsia="Times New Roman" w:hAnsi="Menlo" w:cs="Menlo"/>
          <w:color w:val="000000" w:themeColor="text1"/>
          <w:kern w:val="0"/>
          <w:sz w:val="20"/>
          <w:szCs w:val="20"/>
          <w14:ligatures w14:val="none"/>
        </w:rPr>
        <w:t>ScoreS</w:t>
      </w:r>
      <w:proofErr w:type="spellEnd"/>
      <w:r w:rsidR="00256F8E" w:rsidRPr="00256F8E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>, </w:t>
      </w:r>
      <w:proofErr w:type="spellStart"/>
      <w:r w:rsidR="00256F8E" w:rsidRPr="00256F8E">
        <w:rPr>
          <w:rFonts w:ascii="Menlo" w:eastAsia="Times New Roman" w:hAnsi="Menlo" w:cs="Menlo"/>
          <w:color w:val="000000" w:themeColor="text1"/>
          <w:kern w:val="0"/>
          <w:sz w:val="20"/>
          <w:szCs w:val="20"/>
          <w14:ligatures w14:val="none"/>
        </w:rPr>
        <w:t>HumanS</w:t>
      </w:r>
      <w:proofErr w:type="spellEnd"/>
      <w:r w:rsidR="00256F8E" w:rsidRPr="00256F8E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>, and </w:t>
      </w:r>
      <w:r w:rsidR="00256F8E" w:rsidRPr="00256F8E">
        <w:rPr>
          <w:rFonts w:ascii="Menlo" w:eastAsia="Times New Roman" w:hAnsi="Menlo" w:cs="Menlo"/>
          <w:color w:val="000000" w:themeColor="text1"/>
          <w:kern w:val="0"/>
          <w:sz w:val="20"/>
          <w:szCs w:val="20"/>
          <w14:ligatures w14:val="none"/>
        </w:rPr>
        <w:t>AIS</w:t>
      </w:r>
      <w:r w:rsidR="00256F8E" w:rsidRPr="00256F8E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>.</w:t>
      </w:r>
      <w:r w:rsidR="00256F8E" w:rsidRPr="00256F8E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br/>
        <w:t>Please perform the following analyses:</w:t>
      </w:r>
    </w:p>
    <w:p w14:paraId="2CA0A047" w14:textId="77777777" w:rsidR="00256F8E" w:rsidRPr="00256F8E" w:rsidRDefault="00256F8E" w:rsidP="00256F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 w:themeColor="text1"/>
          <w:kern w:val="0"/>
          <w14:ligatures w14:val="none"/>
        </w:rPr>
      </w:pPr>
      <w:r w:rsidRPr="00256F8E">
        <w:rPr>
          <w:rFonts w:ascii="Segoe UI" w:eastAsia="Times New Roman" w:hAnsi="Segoe UI" w:cs="Segoe UI"/>
          <w:b/>
          <w:bCs/>
          <w:color w:val="000000" w:themeColor="text1"/>
          <w:kern w:val="0"/>
          <w14:ligatures w14:val="none"/>
        </w:rPr>
        <w:t>Exact Agreement</w:t>
      </w:r>
    </w:p>
    <w:p w14:paraId="29317F10" w14:textId="77777777" w:rsidR="00256F8E" w:rsidRPr="00256F8E" w:rsidRDefault="00256F8E" w:rsidP="00256F8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 w:themeColor="text1"/>
          <w:kern w:val="0"/>
          <w14:ligatures w14:val="none"/>
        </w:rPr>
      </w:pPr>
      <w:r w:rsidRPr="00256F8E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>Calculate the percentage of exact agreement among all three raters.</w:t>
      </w:r>
    </w:p>
    <w:p w14:paraId="6AE45649" w14:textId="77777777" w:rsidR="00256F8E" w:rsidRPr="00256F8E" w:rsidRDefault="00256F8E" w:rsidP="00256F8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 w:themeColor="text1"/>
          <w:kern w:val="0"/>
          <w14:ligatures w14:val="none"/>
        </w:rPr>
      </w:pPr>
      <w:r w:rsidRPr="00256F8E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>Calculate the percentage of exact agreement between </w:t>
      </w:r>
      <w:proofErr w:type="spellStart"/>
      <w:r w:rsidRPr="00256F8E">
        <w:rPr>
          <w:rFonts w:ascii="Menlo" w:eastAsia="Times New Roman" w:hAnsi="Menlo" w:cs="Menlo"/>
          <w:color w:val="000000" w:themeColor="text1"/>
          <w:kern w:val="0"/>
          <w:sz w:val="20"/>
          <w:szCs w:val="20"/>
          <w14:ligatures w14:val="none"/>
        </w:rPr>
        <w:t>HumanS</w:t>
      </w:r>
      <w:proofErr w:type="spellEnd"/>
      <w:r w:rsidRPr="00256F8E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> and </w:t>
      </w:r>
      <w:r w:rsidRPr="00256F8E">
        <w:rPr>
          <w:rFonts w:ascii="Menlo" w:eastAsia="Times New Roman" w:hAnsi="Menlo" w:cs="Menlo"/>
          <w:color w:val="000000" w:themeColor="text1"/>
          <w:kern w:val="0"/>
          <w:sz w:val="20"/>
          <w:szCs w:val="20"/>
          <w14:ligatures w14:val="none"/>
        </w:rPr>
        <w:t>AIS</w:t>
      </w:r>
      <w:r w:rsidRPr="00256F8E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>.</w:t>
      </w:r>
    </w:p>
    <w:p w14:paraId="54CF27AD" w14:textId="77777777" w:rsidR="00256F8E" w:rsidRPr="00256F8E" w:rsidRDefault="00256F8E" w:rsidP="00256F8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 w:themeColor="text1"/>
          <w:kern w:val="0"/>
          <w14:ligatures w14:val="none"/>
        </w:rPr>
      </w:pPr>
      <w:r w:rsidRPr="00256F8E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>Interpret the results in terms of rating consistency.</w:t>
      </w:r>
    </w:p>
    <w:p w14:paraId="2A320D1D" w14:textId="77777777" w:rsidR="00256F8E" w:rsidRPr="00256F8E" w:rsidRDefault="00256F8E" w:rsidP="00256F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 w:themeColor="text1"/>
          <w:kern w:val="0"/>
          <w14:ligatures w14:val="none"/>
        </w:rPr>
      </w:pPr>
      <w:r w:rsidRPr="00256F8E">
        <w:rPr>
          <w:rFonts w:ascii="Segoe UI" w:eastAsia="Times New Roman" w:hAnsi="Segoe UI" w:cs="Segoe UI"/>
          <w:b/>
          <w:bCs/>
          <w:color w:val="000000" w:themeColor="text1"/>
          <w:kern w:val="0"/>
          <w14:ligatures w14:val="none"/>
        </w:rPr>
        <w:t>Fleiss’ Kappa</w:t>
      </w:r>
    </w:p>
    <w:p w14:paraId="5D2DCF46" w14:textId="77777777" w:rsidR="00256F8E" w:rsidRPr="00256F8E" w:rsidRDefault="00256F8E" w:rsidP="00256F8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 w:themeColor="text1"/>
          <w:kern w:val="0"/>
          <w14:ligatures w14:val="none"/>
        </w:rPr>
      </w:pPr>
      <w:r w:rsidRPr="00256F8E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>Compute Fleiss’ Kappa for all three raters.</w:t>
      </w:r>
    </w:p>
    <w:p w14:paraId="4175A40B" w14:textId="77777777" w:rsidR="00256F8E" w:rsidRPr="00256F8E" w:rsidRDefault="00256F8E" w:rsidP="00256F8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 w:themeColor="text1"/>
          <w:kern w:val="0"/>
          <w14:ligatures w14:val="none"/>
        </w:rPr>
      </w:pPr>
      <w:r w:rsidRPr="00256F8E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>Interpret the level of agreement using standard benchmarks.</w:t>
      </w:r>
    </w:p>
    <w:p w14:paraId="59231E40" w14:textId="77777777" w:rsidR="00256F8E" w:rsidRPr="00256F8E" w:rsidRDefault="00256F8E" w:rsidP="00256F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 w:themeColor="text1"/>
          <w:kern w:val="0"/>
          <w14:ligatures w14:val="none"/>
        </w:rPr>
      </w:pPr>
      <w:r w:rsidRPr="00256F8E">
        <w:rPr>
          <w:rFonts w:ascii="Segoe UI" w:eastAsia="Times New Roman" w:hAnsi="Segoe UI" w:cs="Segoe UI"/>
          <w:b/>
          <w:bCs/>
          <w:color w:val="000000" w:themeColor="text1"/>
          <w:kern w:val="0"/>
          <w14:ligatures w14:val="none"/>
        </w:rPr>
        <w:t>Cohen’s Kappa</w:t>
      </w:r>
    </w:p>
    <w:p w14:paraId="334C5870" w14:textId="77777777" w:rsidR="00256F8E" w:rsidRPr="00256F8E" w:rsidRDefault="00256F8E" w:rsidP="00256F8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 w:themeColor="text1"/>
          <w:kern w:val="0"/>
          <w14:ligatures w14:val="none"/>
        </w:rPr>
      </w:pPr>
      <w:r w:rsidRPr="00256F8E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>Compute Cohen’s Kappa between </w:t>
      </w:r>
      <w:proofErr w:type="spellStart"/>
      <w:r w:rsidRPr="00256F8E">
        <w:rPr>
          <w:rFonts w:ascii="Menlo" w:eastAsia="Times New Roman" w:hAnsi="Menlo" w:cs="Menlo"/>
          <w:color w:val="000000" w:themeColor="text1"/>
          <w:kern w:val="0"/>
          <w:sz w:val="20"/>
          <w:szCs w:val="20"/>
          <w14:ligatures w14:val="none"/>
        </w:rPr>
        <w:t>HumanS</w:t>
      </w:r>
      <w:proofErr w:type="spellEnd"/>
      <w:r w:rsidRPr="00256F8E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> and </w:t>
      </w:r>
      <w:r w:rsidRPr="00256F8E">
        <w:rPr>
          <w:rFonts w:ascii="Menlo" w:eastAsia="Times New Roman" w:hAnsi="Menlo" w:cs="Menlo"/>
          <w:color w:val="000000" w:themeColor="text1"/>
          <w:kern w:val="0"/>
          <w:sz w:val="20"/>
          <w:szCs w:val="20"/>
          <w14:ligatures w14:val="none"/>
        </w:rPr>
        <w:t>AIS</w:t>
      </w:r>
      <w:r w:rsidRPr="00256F8E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>.</w:t>
      </w:r>
    </w:p>
    <w:p w14:paraId="12E99CB4" w14:textId="77777777" w:rsidR="00256F8E" w:rsidRPr="00256F8E" w:rsidRDefault="00256F8E" w:rsidP="00256F8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 w:themeColor="text1"/>
          <w:kern w:val="0"/>
          <w14:ligatures w14:val="none"/>
        </w:rPr>
      </w:pPr>
      <w:r w:rsidRPr="00256F8E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>Interpret the result in terms of inter-rater reliability.</w:t>
      </w:r>
    </w:p>
    <w:p w14:paraId="272D5AF7" w14:textId="77777777" w:rsidR="00256F8E" w:rsidRPr="00256F8E" w:rsidRDefault="00256F8E" w:rsidP="00256F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 w:themeColor="text1"/>
          <w:kern w:val="0"/>
          <w14:ligatures w14:val="none"/>
        </w:rPr>
      </w:pPr>
      <w:r w:rsidRPr="00256F8E">
        <w:rPr>
          <w:rFonts w:ascii="Segoe UI" w:eastAsia="Times New Roman" w:hAnsi="Segoe UI" w:cs="Segoe UI"/>
          <w:b/>
          <w:bCs/>
          <w:color w:val="000000" w:themeColor="text1"/>
          <w:kern w:val="0"/>
          <w14:ligatures w14:val="none"/>
        </w:rPr>
        <w:lastRenderedPageBreak/>
        <w:t>Confusion Matrix Analysis</w:t>
      </w:r>
    </w:p>
    <w:p w14:paraId="12078AB4" w14:textId="77777777" w:rsidR="00256F8E" w:rsidRPr="00256F8E" w:rsidRDefault="00256F8E" w:rsidP="00256F8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 w:themeColor="text1"/>
          <w:kern w:val="0"/>
          <w14:ligatures w14:val="none"/>
        </w:rPr>
      </w:pPr>
      <w:r w:rsidRPr="00256F8E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>Generate a confusion matrix comparing </w:t>
      </w:r>
      <w:proofErr w:type="spellStart"/>
      <w:r w:rsidRPr="00256F8E">
        <w:rPr>
          <w:rFonts w:ascii="Menlo" w:eastAsia="Times New Roman" w:hAnsi="Menlo" w:cs="Menlo"/>
          <w:color w:val="000000" w:themeColor="text1"/>
          <w:kern w:val="0"/>
          <w:sz w:val="20"/>
          <w:szCs w:val="20"/>
          <w14:ligatures w14:val="none"/>
        </w:rPr>
        <w:t>HumanS</w:t>
      </w:r>
      <w:proofErr w:type="spellEnd"/>
      <w:r w:rsidRPr="00256F8E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> and </w:t>
      </w:r>
      <w:r w:rsidRPr="00256F8E">
        <w:rPr>
          <w:rFonts w:ascii="Menlo" w:eastAsia="Times New Roman" w:hAnsi="Menlo" w:cs="Menlo"/>
          <w:color w:val="000000" w:themeColor="text1"/>
          <w:kern w:val="0"/>
          <w:sz w:val="20"/>
          <w:szCs w:val="20"/>
          <w14:ligatures w14:val="none"/>
        </w:rPr>
        <w:t>AIS</w:t>
      </w:r>
      <w:r w:rsidRPr="00256F8E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>.</w:t>
      </w:r>
    </w:p>
    <w:p w14:paraId="4660CE1E" w14:textId="77777777" w:rsidR="00256F8E" w:rsidRPr="00256F8E" w:rsidRDefault="00256F8E" w:rsidP="00256F8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 w:themeColor="text1"/>
          <w:kern w:val="0"/>
          <w14:ligatures w14:val="none"/>
        </w:rPr>
      </w:pPr>
      <w:r w:rsidRPr="00256F8E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>Identify which rating pairs (e.g., 0 vs 0+, 1 vs 1+) contribute most to disagreement.</w:t>
      </w:r>
    </w:p>
    <w:p w14:paraId="0AD02D9E" w14:textId="77777777" w:rsidR="00256F8E" w:rsidRPr="00256F8E" w:rsidRDefault="00256F8E" w:rsidP="00256F8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 w:themeColor="text1"/>
          <w:kern w:val="0"/>
          <w14:ligatures w14:val="none"/>
        </w:rPr>
      </w:pPr>
      <w:r w:rsidRPr="00256F8E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>Provide insights into patterns of misalignment.</w:t>
      </w:r>
    </w:p>
    <w:p w14:paraId="6F72BC45" w14:textId="77777777" w:rsidR="00256F8E" w:rsidRPr="00256F8E" w:rsidRDefault="00256F8E" w:rsidP="00256F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 w:themeColor="text1"/>
          <w:kern w:val="0"/>
          <w14:ligatures w14:val="none"/>
        </w:rPr>
      </w:pPr>
      <w:r w:rsidRPr="00256F8E">
        <w:rPr>
          <w:rFonts w:ascii="Segoe UI" w:eastAsia="Times New Roman" w:hAnsi="Segoe UI" w:cs="Segoe UI"/>
          <w:b/>
          <w:bCs/>
          <w:color w:val="000000" w:themeColor="text1"/>
          <w:kern w:val="0"/>
          <w14:ligatures w14:val="none"/>
        </w:rPr>
        <w:t>Weighted Cohen’s Kappa</w:t>
      </w:r>
    </w:p>
    <w:p w14:paraId="1FAD93E9" w14:textId="77777777" w:rsidR="00256F8E" w:rsidRPr="00256F8E" w:rsidRDefault="00256F8E" w:rsidP="00256F8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 w:themeColor="text1"/>
          <w:kern w:val="0"/>
          <w14:ligatures w14:val="none"/>
        </w:rPr>
      </w:pPr>
      <w:r w:rsidRPr="00256F8E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>Compute weighted Cohen’s Kappa between </w:t>
      </w:r>
      <w:proofErr w:type="spellStart"/>
      <w:r w:rsidRPr="00256F8E">
        <w:rPr>
          <w:rFonts w:ascii="Menlo" w:eastAsia="Times New Roman" w:hAnsi="Menlo" w:cs="Menlo"/>
          <w:color w:val="000000" w:themeColor="text1"/>
          <w:kern w:val="0"/>
          <w:sz w:val="20"/>
          <w:szCs w:val="20"/>
          <w14:ligatures w14:val="none"/>
        </w:rPr>
        <w:t>HumanS</w:t>
      </w:r>
      <w:proofErr w:type="spellEnd"/>
      <w:r w:rsidRPr="00256F8E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> and </w:t>
      </w:r>
      <w:r w:rsidRPr="00256F8E">
        <w:rPr>
          <w:rFonts w:ascii="Menlo" w:eastAsia="Times New Roman" w:hAnsi="Menlo" w:cs="Menlo"/>
          <w:color w:val="000000" w:themeColor="text1"/>
          <w:kern w:val="0"/>
          <w:sz w:val="20"/>
          <w:szCs w:val="20"/>
          <w14:ligatures w14:val="none"/>
        </w:rPr>
        <w:t>AIS</w:t>
      </w:r>
      <w:r w:rsidRPr="00256F8E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> using appropriate weights for ordinal data.</w:t>
      </w:r>
    </w:p>
    <w:p w14:paraId="61101A40" w14:textId="77777777" w:rsidR="00256F8E" w:rsidRPr="00256F8E" w:rsidRDefault="00256F8E" w:rsidP="00256F8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 w:themeColor="text1"/>
          <w:kern w:val="0"/>
          <w14:ligatures w14:val="none"/>
        </w:rPr>
      </w:pPr>
      <w:r w:rsidRPr="00256F8E">
        <w:rPr>
          <w:rFonts w:ascii="Segoe UI" w:eastAsia="Times New Roman" w:hAnsi="Segoe UI" w:cs="Segoe UI"/>
          <w:color w:val="000000" w:themeColor="text1"/>
          <w:kern w:val="0"/>
          <w14:ligatures w14:val="none"/>
        </w:rPr>
        <w:t>Interpret the result in the context of partial agreement.</w:t>
      </w:r>
    </w:p>
    <w:p w14:paraId="56D15167" w14:textId="41CBE377" w:rsidR="00256F8E" w:rsidRDefault="00256F8E" w:rsidP="00956FB7"/>
    <w:sectPr w:rsidR="00256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nlo">
    <w:altName w:val="DokChampa"/>
    <w:charset w:val="00"/>
    <w:family w:val="modern"/>
    <w:pitch w:val="fixed"/>
    <w:sig w:usb0="E60022FF" w:usb1="D200F9FB" w:usb2="02000028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5E51"/>
    <w:multiLevelType w:val="multilevel"/>
    <w:tmpl w:val="47563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A062E8"/>
    <w:multiLevelType w:val="hybridMultilevel"/>
    <w:tmpl w:val="34FAA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444189">
    <w:abstractNumId w:val="1"/>
  </w:num>
  <w:num w:numId="2" w16cid:durableId="55589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B7"/>
    <w:rsid w:val="001114FC"/>
    <w:rsid w:val="00196438"/>
    <w:rsid w:val="00247788"/>
    <w:rsid w:val="00256F8E"/>
    <w:rsid w:val="00956FB7"/>
    <w:rsid w:val="00D34A2D"/>
    <w:rsid w:val="00E40EB2"/>
    <w:rsid w:val="00E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47B0C"/>
  <w15:chartTrackingRefBased/>
  <w15:docId w15:val="{79CB24E6-71AF-A246-A8AA-90C5C679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F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F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F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F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FB7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956FB7"/>
  </w:style>
  <w:style w:type="character" w:styleId="Strong">
    <w:name w:val="Strong"/>
    <w:basedOn w:val="DefaultParagraphFont"/>
    <w:uiPriority w:val="22"/>
    <w:qFormat/>
    <w:rsid w:val="00956FB7"/>
    <w:rPr>
      <w:b/>
      <w:bCs/>
    </w:rPr>
  </w:style>
  <w:style w:type="character" w:styleId="Emphasis">
    <w:name w:val="Emphasis"/>
    <w:basedOn w:val="DefaultParagraphFont"/>
    <w:uiPriority w:val="20"/>
    <w:qFormat/>
    <w:rsid w:val="00956FB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56F8E"/>
    <w:rPr>
      <w:rFonts w:ascii="Courier New" w:eastAsia="Times New Roman" w:hAnsi="Courier New" w:cs="Courier New"/>
      <w:sz w:val="20"/>
      <w:szCs w:val="20"/>
    </w:rPr>
  </w:style>
  <w:style w:type="paragraph" w:customStyle="1" w:styleId="ccc16d0">
    <w:name w:val="___ccc16d0"/>
    <w:basedOn w:val="Normal"/>
    <w:rsid w:val="00256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1651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Porter Wilcox</dc:creator>
  <cp:keywords/>
  <dc:description/>
  <cp:lastModifiedBy>Suzana Horvat</cp:lastModifiedBy>
  <cp:revision>4</cp:revision>
  <dcterms:created xsi:type="dcterms:W3CDTF">2025-09-02T09:02:00Z</dcterms:created>
  <dcterms:modified xsi:type="dcterms:W3CDTF">2025-10-20T13:48:00Z</dcterms:modified>
</cp:coreProperties>
</file>